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</w:pPr>
      <w:r>
        <w:rPr>
          <w:b/>
          <w:i w:val="0"/>
          <w:sz w:val="27"/>
        </w:rPr>
        <w:t>ДОГОВОР № ________</w:t>
      </w:r>
    </w:p>
    <w:p>
      <w:pPr>
        <w:spacing w:before="0" w:after="60"/>
        <w:jc w:val="center"/>
      </w:pPr>
      <w:r>
        <w:rPr>
          <w:b/>
          <w:i w:val="0"/>
          <w:sz w:val="24"/>
        </w:rPr>
        <w:t>краткосрочного (посуточного) найма жилого дома</w:t>
      </w:r>
    </w:p>
    <w:p>
      <w:pPr>
        <w:spacing w:before="0" w:after="100"/>
        <w:jc w:val="center"/>
      </w:pPr>
      <w:r>
        <w:rPr>
          <w:b w:val="0"/>
          <w:i/>
          <w:color w:val="777777"/>
          <w:sz w:val="17"/>
        </w:rPr>
        <w:t>Расширенная редакция: отмена брони и возврат предоплаты, поздний выезд, правила проживания, персональные данные, порядок разрешения споров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498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20"/>
              </w:rPr>
              <w:t>г. ______________________</w:t>
            </w:r>
          </w:p>
        </w:tc>
        <w:tc>
          <w:tcPr>
            <w:tcW w:type="dxa" w:w="4989"/>
          </w:tcPr>
          <w:p>
            <w:pPr>
              <w:spacing w:before="20" w:after="20"/>
              <w:jc w:val="right"/>
            </w:pPr>
            <w:r/>
            <w:r>
              <w:rPr>
                <w:rFonts w:ascii="Times New Roman" w:hAnsi="Times New Roman"/>
                <w:b w:val="0"/>
                <w:sz w:val="20"/>
              </w:rPr>
              <w:t>«____» ________________ 20____ г.</w:t>
            </w:r>
          </w:p>
        </w:tc>
      </w:tr>
    </w:tbl>
    <w:p>
      <w:pPr>
        <w:spacing w:after="40"/>
      </w:pPr>
    </w:p>
    <w:p>
      <w:pPr>
        <w:spacing w:before="80" w:after="40"/>
      </w:pPr>
      <w:r>
        <w:rPr>
          <w:b w:val="0"/>
          <w:i w:val="0"/>
          <w:sz w:val="20"/>
        </w:rPr>
        <w:t>Гражданин(ка) ____________________________________________________________________________________,</w:t>
      </w:r>
    </w:p>
    <w:p>
      <w:pPr>
        <w:spacing w:before="0" w:after="40"/>
      </w:pPr>
      <w:r>
        <w:rPr>
          <w:b w:val="0"/>
          <w:i w:val="0"/>
          <w:sz w:val="20"/>
        </w:rPr>
        <w:t>паспорт серия ________ № ______________, выдан ______________________________________________________</w:t>
      </w:r>
    </w:p>
    <w:p>
      <w:pPr>
        <w:spacing w:before="0" w:after="40"/>
      </w:pPr>
      <w:r>
        <w:rPr>
          <w:b w:val="0"/>
          <w:i w:val="0"/>
          <w:sz w:val="20"/>
        </w:rPr>
        <w:t>«____» __________ 20____ г., зарегистрирован(а) по адресу: ____________________________________________</w:t>
      </w:r>
    </w:p>
    <w:p>
      <w:pPr>
        <w:spacing w:before="0" w:after="40"/>
      </w:pPr>
      <w:r>
        <w:rPr>
          <w:b w:val="0"/>
          <w:i w:val="0"/>
          <w:sz w:val="20"/>
        </w:rPr>
        <w:t>телефон ____________________________, e-mail ______________________________________,</w:t>
      </w:r>
    </w:p>
    <w:p>
      <w:pPr>
        <w:spacing w:before="0" w:after="40"/>
      </w:pPr>
      <w:r>
        <w:rPr>
          <w:b w:val="0"/>
          <w:i/>
          <w:sz w:val="20"/>
        </w:rPr>
        <w:t>именуемый(ая) в дальнейшем «Наймодатель», с одной стороны, и</w:t>
      </w:r>
    </w:p>
    <w:p>
      <w:pPr>
        <w:spacing w:before="60" w:after="40"/>
      </w:pPr>
      <w:r>
        <w:rPr>
          <w:b w:val="0"/>
          <w:i w:val="0"/>
          <w:sz w:val="20"/>
        </w:rPr>
        <w:t>Гражданин(ка) ____________________________________________________________________________________,</w:t>
      </w:r>
    </w:p>
    <w:p>
      <w:pPr>
        <w:spacing w:before="0" w:after="40"/>
      </w:pPr>
      <w:r>
        <w:rPr>
          <w:b w:val="0"/>
          <w:i w:val="0"/>
          <w:sz w:val="20"/>
        </w:rPr>
        <w:t>паспорт серия ________ № ______________, выдан ______________________________________________________</w:t>
      </w:r>
    </w:p>
    <w:p>
      <w:pPr>
        <w:spacing w:before="0" w:after="40"/>
      </w:pPr>
      <w:r>
        <w:rPr>
          <w:b w:val="0"/>
          <w:i w:val="0"/>
          <w:sz w:val="20"/>
        </w:rPr>
        <w:t>«____» __________ 20____ г., зарегистрирован(а) по адресу: ____________________________________________</w:t>
      </w:r>
    </w:p>
    <w:p>
      <w:pPr>
        <w:spacing w:before="0" w:after="40"/>
      </w:pPr>
      <w:r>
        <w:rPr>
          <w:b w:val="0"/>
          <w:i w:val="0"/>
          <w:sz w:val="20"/>
        </w:rPr>
        <w:t>телефон ____________________________, e-mail ______________________________________,</w:t>
      </w:r>
    </w:p>
    <w:p>
      <w:pPr>
        <w:spacing w:before="0" w:after="40"/>
      </w:pPr>
      <w:r>
        <w:rPr>
          <w:b w:val="0"/>
          <w:i/>
          <w:sz w:val="20"/>
        </w:rPr>
        <w:t>именуемый(ая) в дальнейшем «Наниматель», с другой стороны, вместе именуемые «Стороны»,</w:t>
      </w:r>
    </w:p>
    <w:p>
      <w:pPr>
        <w:spacing w:before="0" w:after="40"/>
      </w:pPr>
      <w:r>
        <w:rPr>
          <w:b w:val="0"/>
          <w:i/>
          <w:sz w:val="20"/>
        </w:rPr>
        <w:t>заключили настоящий Договор о нижеследующем.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1. ПРЕДМЕТ ДОГОВОРА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1.1. Наймодатель предоставляет Нанимателю за плату во временное пользование (краткосрочный наём) жилой дом, расположенный по адресу:</w:t>
      </w:r>
    </w:p>
    <w:p>
      <w:pPr>
        <w:spacing w:before="0" w:after="40"/>
      </w:pPr>
      <w:r>
        <w:rPr>
          <w:b w:val="0"/>
          <w:i w:val="0"/>
          <w:sz w:val="20"/>
        </w:rPr>
        <w:t>____________________________________________________________________________________________________</w:t>
      </w:r>
    </w:p>
    <w:p>
      <w:pPr>
        <w:spacing w:before="0" w:after="40"/>
      </w:pPr>
      <w:r>
        <w:rPr>
          <w:b w:val="0"/>
          <w:i w:val="0"/>
          <w:sz w:val="20"/>
        </w:rPr>
        <w:t>Характеристики: площадь ______ м², комнат ______, спальных мест ______, участок ______ соток.</w:t>
      </w:r>
    </w:p>
    <w:p>
      <w:pPr>
        <w:spacing w:before="0" w:after="40"/>
      </w:pPr>
      <w:r>
        <w:rPr>
          <w:b w:val="0"/>
          <w:i w:val="0"/>
          <w:sz w:val="20"/>
        </w:rPr>
        <w:t>В состав объекта входит: _____________________________________________________________________________</w:t>
      </w:r>
    </w:p>
    <w:p>
      <w:pPr>
        <w:spacing w:before="0" w:after="40"/>
      </w:pPr>
      <w:r>
        <w:rPr>
          <w:b w:val="0"/>
          <w:i/>
          <w:color w:val="777777"/>
          <w:sz w:val="18"/>
        </w:rPr>
        <w:t>(баня, купель-чан, бассейн, беседка, мангальная зона, парковка на ______ м/м — нужное указать).</w:t>
      </w:r>
    </w:p>
    <w:p>
      <w:pPr>
        <w:spacing w:before="0" w:after="40"/>
      </w:pPr>
      <w:r>
        <w:rPr>
          <w:b w:val="0"/>
          <w:i w:val="0"/>
          <w:sz w:val="20"/>
        </w:rPr>
        <w:t>1.2. Срок проживания: с «____» __________ 20____ г. с ______ ч. ______ мин. (заезд)</w:t>
      </w:r>
    </w:p>
    <w:p>
      <w:pPr>
        <w:spacing w:before="0" w:after="40"/>
      </w:pPr>
      <w:r>
        <w:rPr>
          <w:b w:val="0"/>
          <w:i w:val="0"/>
          <w:sz w:val="20"/>
        </w:rPr>
        <w:t xml:space="preserve">                                по «____» __________ 20____ г. до ______ ч. ______ мин. (выезд).</w:t>
      </w:r>
    </w:p>
    <w:p>
      <w:pPr>
        <w:spacing w:before="0" w:after="40"/>
      </w:pPr>
      <w:r>
        <w:rPr>
          <w:b w:val="0"/>
          <w:i w:val="0"/>
          <w:sz w:val="20"/>
        </w:rPr>
        <w:t>1.3. Максимальное число проживающих: ______ человек, в том числе детей до 14 лет: ______ человек.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1.4. Дом принадлежит Наймодателю на праве собственности / Наймодатель действует на основании ______________________ (доверенность, договор с собственником — нужное указать).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1.5. Дом и находящееся в нём имущество передаются и возвращаются по акту приёма-передачи (Приложение № 1), который является неотъемлемой частью настоящего Договора.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2. ПЛАТА И ПОРЯДОК РАСЧЁТОВ</w:t>
      </w:r>
    </w:p>
    <w:p>
      <w:pPr>
        <w:spacing w:before="0" w:after="40"/>
      </w:pPr>
      <w:r>
        <w:rPr>
          <w:b w:val="0"/>
          <w:i w:val="0"/>
          <w:sz w:val="20"/>
        </w:rPr>
        <w:t>2.1. Стоимость проживания составляет ____________ руб. за сутки. Общая сумма по Договору: ____________ руб.</w:t>
      </w:r>
    </w:p>
    <w:p>
      <w:pPr>
        <w:spacing w:before="0" w:after="40"/>
      </w:pPr>
      <w:r>
        <w:rPr>
          <w:b w:val="0"/>
          <w:i/>
          <w:color w:val="777777"/>
          <w:sz w:val="18"/>
        </w:rPr>
        <w:t>(____________________________________________________________________________________ рублей 00 копеек).</w:t>
      </w:r>
    </w:p>
    <w:p>
      <w:pPr>
        <w:spacing w:before="0" w:after="40"/>
      </w:pPr>
      <w:r>
        <w:rPr>
          <w:b w:val="0"/>
          <w:i w:val="0"/>
          <w:sz w:val="20"/>
        </w:rPr>
        <w:t>2.2. Наниматель вносит предоплату в размере ____________ руб. в срок до «____» __________ 20____ г.</w:t>
      </w:r>
    </w:p>
    <w:p>
      <w:pPr>
        <w:spacing w:before="0" w:after="40"/>
      </w:pPr>
      <w:r>
        <w:rPr>
          <w:b w:val="0"/>
          <w:i w:val="0"/>
          <w:sz w:val="20"/>
        </w:rPr>
        <w:t>2.3. Оставшаяся сумма ____________ руб. вносится при заселении / не позднее «____» __________ 20____ г.</w:t>
      </w:r>
    </w:p>
    <w:p>
      <w:pPr>
        <w:spacing w:before="0" w:after="40"/>
      </w:pPr>
      <w:r>
        <w:rPr>
          <w:b w:val="0"/>
          <w:i w:val="0"/>
          <w:sz w:val="20"/>
        </w:rPr>
        <w:t>2.4. Способ оплаты: наличными / переводом на карту / переводом по СБП / на расчётный счёт (нужное подчеркнуть).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2.5. Наймодатель применяет налоговый режим: НПД (самозанятый) / иной ______________. При применении НПД чек формируется в приложении «Мой налог» и направляется Нанимателю на указанный им телефон или e-mail.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2.6. Коммунальные услуги: включены в стоимость / оплачиваются Нанимателем дополнительно по показаниям приборов учёта (нужное подчеркнуть).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2.7. Дополнительные услуги и их стоимость: баня ______ руб., купель-чан ______ руб., дополнительный гость сверх заявленного числа ______ руб./сутки, дополнительная уборка ______ руб., иное ______________________.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3. ОБЕСПЕЧИТЕЛЬНЫЙ ПЛАТЁЖ (ЗАЛОГ)</w:t>
      </w:r>
    </w:p>
    <w:p>
      <w:pPr>
        <w:spacing w:before="0" w:after="40"/>
      </w:pPr>
      <w:r>
        <w:rPr>
          <w:b w:val="0"/>
          <w:i w:val="0"/>
          <w:sz w:val="20"/>
        </w:rPr>
        <w:t>3.1. При заселении Наниматель вносит обеспечительный платёж (залог) в размере ____________ руб.</w:t>
      </w:r>
    </w:p>
    <w:p>
      <w:pPr>
        <w:spacing w:before="0" w:after="40"/>
      </w:pPr>
      <w:r>
        <w:rPr>
          <w:b w:val="0"/>
          <w:i w:val="0"/>
          <w:sz w:val="20"/>
        </w:rPr>
        <w:t>3.2. Залог не является платой за проживание и не засчитывается в неё.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3.3. Залог возвращается Нанимателю в полном объёме в течение ______ часов после освобождения Дома и его осмотра Сторонами, при отсутствии повреждений имущества и задолженности.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3.4. Из залога удерживается стоимость повреждённого, испорченного или утраченного имущества, а также стоимость дополнительной уборки, если Дом возвращён в неудовлетворительном состоянии. Размер удержания фиксируется в акте приёма-передачи и подтверждается чеком, счётом, прайсом или сметой. Односторонний расчёт без подтверждающих документов не допускается.</w:t>
      </w:r>
    </w:p>
    <w:p>
      <w:pPr>
        <w:spacing w:before="0" w:after="40"/>
      </w:pPr>
      <w:r>
        <w:rPr>
          <w:b w:val="0"/>
          <w:i w:val="0"/>
          <w:sz w:val="20"/>
        </w:rPr>
        <w:t>3.5. Способ возврата залога: наличными / переводом по реквизитам Нанимателя (нужное подчеркнуть).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4. ОТМЕНА БРОНИРОВАНИЯ И ВОЗВРАТ ПРЕДОПЛАТЫ</w:t>
      </w:r>
    </w:p>
    <w:p>
      <w:pPr>
        <w:spacing w:before="0" w:after="40"/>
      </w:pPr>
      <w:r>
        <w:rPr>
          <w:b w:val="0"/>
          <w:i w:val="0"/>
          <w:sz w:val="20"/>
        </w:rPr>
        <w:t>4.1. При отказе Нанимателя от бронирования предоплата возвращается в следующем размере: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6576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Когда получен отказ Нанимателя</w:t>
            </w:r>
          </w:p>
        </w:tc>
        <w:tc>
          <w:tcPr>
            <w:tcW w:type="dxa" w:w="3288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Возвращается предоплата</w:t>
            </w:r>
          </w:p>
        </w:tc>
      </w:tr>
      <w:tr>
        <w:tc>
          <w:tcPr>
            <w:tcW w:type="dxa" w:w="6576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не позднее чем за 14 календарных дней до заезда</w:t>
            </w:r>
          </w:p>
        </w:tc>
        <w:tc>
          <w:tcPr>
            <w:tcW w:type="dxa" w:w="328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100%</w:t>
            </w:r>
          </w:p>
        </w:tc>
      </w:tr>
      <w:tr>
        <w:tc>
          <w:tcPr>
            <w:tcW w:type="dxa" w:w="6576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за 7–13 календарных дней до заезда</w:t>
            </w:r>
          </w:p>
        </w:tc>
        <w:tc>
          <w:tcPr>
            <w:tcW w:type="dxa" w:w="328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50%</w:t>
            </w:r>
          </w:p>
        </w:tc>
      </w:tr>
      <w:tr>
        <w:tc>
          <w:tcPr>
            <w:tcW w:type="dxa" w:w="6576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менее чем за 7 календарных дней до заезда или неявка</w:t>
            </w:r>
          </w:p>
        </w:tc>
        <w:tc>
          <w:tcPr>
            <w:tcW w:type="dxa" w:w="328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не возвращается</w:t>
            </w:r>
          </w:p>
        </w:tc>
      </w:tr>
      <w:tr>
        <w:tc>
          <w:tcPr>
            <w:tcW w:type="dxa" w:w="6576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иные условия, согласованные Сторонами</w:t>
            </w:r>
          </w:p>
        </w:tc>
        <w:tc>
          <w:tcPr>
            <w:tcW w:type="dxa" w:w="328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______________________</w:t>
            </w:r>
          </w:p>
        </w:tc>
      </w:tr>
    </w:tbl>
    <w:p>
      <w:pPr>
        <w:spacing w:after="20"/>
      </w:pPr>
    </w:p>
    <w:p>
      <w:pPr>
        <w:spacing w:before="0" w:after="40"/>
      </w:pPr>
      <w:r>
        <w:rPr>
          <w:b w:val="0"/>
          <w:i/>
          <w:color w:val="777777"/>
          <w:sz w:val="17"/>
        </w:rPr>
        <w:t>Стороны вправе согласовать иную шкалу, вписав её в строку выше. Отказ считается полученным с момента направления сообщения на телефон или e-mail Наймодателя, указанные в Договоре.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4.2. При отказе Наймодателя от исполнения Договора (в том числе при невозможности предоставить Дом) он возвращает Нанимателю всю полученную предоплату в течение ______ дней и уплачивает компенсацию в размере ____________ руб. (при наличии соглашения Сторон).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4.3. При наступлении обстоятельств непреодолимой силы (стихийное бедствие, введение органами власти ограничений, иные обстоятельства вне контроля Сторон) Стороны согласовывают перенос дат либо Наймодатель возвращает предоплату в полном объёме.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4.4. При досрочном выезде Нанимателя по собственной инициативе оплата за неиспользованные сутки не возвращается, если Стороны не договорились об ином.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5. ПОРЯДОК ПЕРЕДАЧИ И ВОЗВРАТА ДОМА</w:t>
      </w:r>
    </w:p>
    <w:p>
      <w:pPr>
        <w:spacing w:before="0" w:after="40"/>
      </w:pPr>
      <w:r>
        <w:rPr>
          <w:b w:val="0"/>
          <w:i w:val="0"/>
          <w:sz w:val="20"/>
        </w:rPr>
        <w:t>5.1. Время заезда — с ______ ч., время выезда — до ______ ч.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5.2. Ранний заезд и поздний выезд возможны по согласованию и оплачиваются в размере ____________ руб. за каждый начатый час (либо ______% стоимости суток за каждые начатые 3 часа).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5.3. Дом, ключи и имущество передаются и возвращаются по акту приёма-передачи с описью. Стороны вправе производить фотофиксацию состояния Дома при заезде и при выезде; фотоматериалы являются доказательством состояния имущества.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5.4. Наниматель получает ______ комплектов ключей и обязуется вернуть их при выезде. Стоимость утраченного комплекта ключей — ____________ руб.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6. ПРАВА И ОБЯЗАННОСТИ СТОРОН</w:t>
      </w:r>
    </w:p>
    <w:p>
      <w:pPr>
        <w:spacing w:before="0" w:after="40"/>
      </w:pPr>
      <w:r>
        <w:rPr>
          <w:b/>
          <w:i w:val="0"/>
          <w:sz w:val="20"/>
        </w:rPr>
        <w:t>6.1. Наймодатель обязуется: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— передать Нанимателю Дом, пригодный для проживания, в исправном и чистом состоянии, со всеми заявленными удобствами;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— обеспечить работоспособность инженерных систем (электро- и водоснабжение, отопление, канализация) на весь срок проживания;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— не входить в Дом в период проживания без согласования с Нанимателем, за исключением аварийных ситуаций;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— заранее уведомить Нанимателя о наличии видеонаблюдения на территории. Видеонаблюдение внутри жилых помещений не ведётся;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— устранять недостатки, препятствующие проживанию, в разумный срок либо предоставить равноценную замену.</w:t>
      </w:r>
    </w:p>
    <w:p>
      <w:pPr>
        <w:spacing w:before="60" w:after="40"/>
      </w:pPr>
      <w:r>
        <w:rPr>
          <w:b/>
          <w:i w:val="0"/>
          <w:sz w:val="20"/>
        </w:rPr>
        <w:t>6.2. Наниматель обязуется: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— использовать Дом исключительно для проживания и не передавать его третьим лицам;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— не превышать заявленное число проживающих;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— бережно относиться к Дому и имуществу, соблюдать правила пожарной безопасности и правила проживания;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— соблюдать тишину с 23:00 до 07:00 и не нарушать покой соседей;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— при выезде вернуть Дом в состоянии, соответствующем акту заезда, вынести мусор и вернуть ключи.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6.3. Наймодатель вправе расторгнуть Договор досрочно при существенном нарушении Нанимателем условий раздела «Правила проживания», предварительно уведомив об этом. Порядок расчётов при досрочном расторжении: ____________________________.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6.4. Наниматель вправе требовать устранения недостатков Дома, а при непредоставлении Дома в согласованный срок — возврата всех уплаченных сумм в полном объёме.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7. ПРАВИЛА ПРОЖИВАНИЯ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37"/>
        <w:gridCol w:w="3437"/>
        <w:gridCol w:w="3437"/>
      </w:tblGrid>
      <w:tr>
        <w:tc>
          <w:tcPr>
            <w:tcW w:type="dxa" w:w="3969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Условие</w:t>
            </w:r>
          </w:p>
        </w:tc>
        <w:tc>
          <w:tcPr>
            <w:tcW w:type="dxa" w:w="3515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Разрешено / запрещено</w:t>
            </w:r>
          </w:p>
        </w:tc>
        <w:tc>
          <w:tcPr>
            <w:tcW w:type="dxa" w:w="2381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Примечание, доплата</w:t>
            </w:r>
          </w:p>
        </w:tc>
      </w:tr>
      <w:tr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Курение в доме</w:t>
            </w:r>
          </w:p>
        </w:tc>
        <w:tc>
          <w:tcPr>
            <w:tcW w:type="dxa" w:w="351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разрешено / запрещено</w:t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Курение на территории</w:t>
            </w:r>
          </w:p>
        </w:tc>
        <w:tc>
          <w:tcPr>
            <w:tcW w:type="dxa" w:w="351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разрешено / запрещено</w:t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Домашние животные</w:t>
            </w:r>
          </w:p>
        </w:tc>
        <w:tc>
          <w:tcPr>
            <w:tcW w:type="dxa" w:w="351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разрешено / запрещено</w:t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Мероприятия, банкеты, вечеринки</w:t>
            </w:r>
          </w:p>
        </w:tc>
        <w:tc>
          <w:tcPr>
            <w:tcW w:type="dxa" w:w="351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разрешено / запрещено / по согласованию</w:t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Коммерческие фото- и видеосъёмки</w:t>
            </w:r>
          </w:p>
        </w:tc>
        <w:tc>
          <w:tcPr>
            <w:tcW w:type="dxa" w:w="351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разрешено / запрещено / по согласованию</w:t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Приглашение гостей без ночёвки</w:t>
            </w:r>
          </w:p>
        </w:tc>
        <w:tc>
          <w:tcPr>
            <w:tcW w:type="dxa" w:w="351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разрешено / запрещено</w:t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Использование пиротехники</w:t>
            </w:r>
          </w:p>
        </w:tc>
        <w:tc>
          <w:tcPr>
            <w:tcW w:type="dxa" w:w="351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разрешено / запрещено</w:t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Тишина с 23:00 до 07:00</w:t>
            </w:r>
          </w:p>
        </w:tc>
        <w:tc>
          <w:tcPr>
            <w:tcW w:type="dxa" w:w="351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обязательна</w:t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</w:tbl>
    <w:p>
      <w:pPr>
        <w:spacing w:after="20"/>
      </w:pPr>
    </w:p>
    <w:p>
      <w:pPr>
        <w:spacing w:before="0" w:after="40"/>
        <w:jc w:val="both"/>
      </w:pPr>
      <w:r>
        <w:rPr>
          <w:b w:val="0"/>
          <w:i w:val="0"/>
          <w:sz w:val="20"/>
        </w:rPr>
        <w:t>7.1. Нарушение условий настоящего раздела является существенным нарушением Договора и даёт Наймодателю право на досрочное расторжение с оплатой фактически прожитого времени и удержанием документально подтверждённого ущерба.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8. ОТВЕТСТВЕННОСТЬ И ВОЗМЕЩЕНИЕ УЩЕРБА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8.1. Наниматель несёт материальную ответственность за повреждение или утрату имущества Наймодателя, произошедшие в период проживания по вине Нанимателя или лиц, проживающих вместе с ним.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8.2. Факт и объём ущерба фиксируются в акте приёма-передачи при выезде, стоимость восстановления подтверждается чеком, счётом, прайсом или сметой.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8.3. Ущерб возмещается за счёт залога; при недостаточности залога Наниматель возмещает разницу в течение ______ календарных дней с даты получения расчёта.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8.4. Наймодатель несёт ответственность за скрытые недостатки Дома и неисправность оборудования, о которых он не предупредил Нанимателя.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8.5. Стороны освобождаются от ответственности при обстоятельствах непреодолимой силы.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9. ПЕРСОНАЛЬНЫЕ ДАННЫЕ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9.1. Стороны обрабатывают персональные данные друг друга исключительно в целях исполнения настоящего Договора.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9.2. Подписывая Договор, Стороны дают согласие на обработку указанных в нём персональных данных на срок до истечения 3 (трёх) лет с даты окончания проживания.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9.3. Копии и фотографии документов, удостоверяющих личность, не изготавливаются и не хранятся, если Стороны не согласовали иное в письменной форме.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9.4. Передача персональных данных третьим лицам не допускается, за исключением случаев, предусмотренных законом.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10. ПОРЯДОК РАЗРЕШЕНИЯ СПОРОВ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10.1. Стороны принимают меры к урегулированию разногласий путём переговоров.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10.2. До обращения в суд Сторона направляет другой Стороне письменную претензию. Срок ответа на претензию — 10 (десять) календарных дней с даты её получения.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10.3. Сообщения, направленные по номерам телефонов и адресам электронной почты, указанным в Договоре, включая сообщения в мессенджерах, признаются Сторонами надлежащим уведомлением.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10.4. При недостижении согласия спор передаётся на рассмотрение суда в порядке, установленном законодательством Российской Федерации.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11. ПРОЧИЕ УСЛОВИЯ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11.1. Договор вступает в силу с момента подписания обеими Сторонами и действует до полного исполнения обязательств.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11.2. Договор составлен в двух экземплярах, имеющих равную юридическую силу, по одному для каждой Стороны.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11.3. Изменения и дополнения оформляются письменно. Стороны признают юридическую силу за экземплярами Договора и приложений, которыми они обменялись в виде фотографий или сканов по указанным контактам.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11.4. Приложения к Договору: № 1 — акт приёма-передачи Дома с описью имущества; № 2 — правила проживания (при наличии).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РЕКВИЗИТЫ И ПОДПИСИ СТОРОН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4989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НАЙМОДАТЕЛЬ</w:t>
            </w:r>
          </w:p>
        </w:tc>
        <w:tc>
          <w:tcPr>
            <w:tcW w:type="dxa" w:w="4989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НАНИМАТЕЛЬ</w:t>
            </w:r>
          </w:p>
        </w:tc>
      </w:tr>
      <w:tr>
        <w:tc>
          <w:tcPr>
            <w:tcW w:type="dxa" w:w="498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ФИО ____________________________________</w:t>
              <w:br/>
              <w:t>Паспорт ________________________________</w:t>
              <w:br/>
              <w:t>Телефон ________________________________</w:t>
            </w:r>
          </w:p>
        </w:tc>
        <w:tc>
          <w:tcPr>
            <w:tcW w:type="dxa" w:w="498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ФИО ____________________________________</w:t>
              <w:br/>
              <w:t>Паспорт ________________________________</w:t>
              <w:br/>
              <w:t>Телефон ________________________________</w:t>
            </w:r>
          </w:p>
        </w:tc>
      </w:tr>
      <w:tr>
        <w:tc>
          <w:tcPr>
            <w:tcW w:type="dxa" w:w="498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br/>
              <w:t>_______________ / __________________ /</w:t>
              <w:br/>
              <w:t xml:space="preserve">            подпись                    расшифровка</w:t>
            </w:r>
          </w:p>
        </w:tc>
        <w:tc>
          <w:tcPr>
            <w:tcW w:type="dxa" w:w="498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br/>
              <w:t>_______________ / __________________ /</w:t>
              <w:br/>
              <w:t xml:space="preserve">            подпись                    расшифровка</w:t>
            </w:r>
          </w:p>
        </w:tc>
      </w:tr>
      <w:tr>
        <w:tc>
          <w:tcPr>
            <w:tcW w:type="dxa" w:w="498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6"/>
              </w:rPr>
              <w:t>Экземпляр Договора получил(а): ______________</w:t>
            </w:r>
          </w:p>
        </w:tc>
        <w:tc>
          <w:tcPr>
            <w:tcW w:type="dxa" w:w="498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6"/>
              </w:rPr>
              <w:t>Экземпляр Договора получил(а): ______________</w:t>
            </w:r>
          </w:p>
        </w:tc>
      </w:tr>
    </w:tbl>
    <w:p>
      <w:pPr>
        <w:spacing w:after="20"/>
      </w:pPr>
    </w:p>
    <w:p>
      <w:pPr>
        <w:spacing w:before="0" w:after="40"/>
      </w:pPr>
      <w:r>
        <w:rPr>
          <w:b w:val="0"/>
          <w:i w:val="0"/>
          <w:sz w:val="10"/>
        </w:rPr>
      </w:r>
    </w:p>
    <w:p>
      <w:pPr>
        <w:spacing w:before="120" w:after="40"/>
        <w:jc w:val="center"/>
      </w:pPr>
      <w:r>
        <w:rPr>
          <w:b w:val="0"/>
          <w:i w:val="0"/>
          <w:color w:val="1E6B45"/>
          <w:sz w:val="15"/>
        </w:rPr>
        <w:t>Шаблон подготовлен сервисом СмайлДом — smiledom.ru. Каталог загородных домов посуточно напрямую от владельцев: 0% комиссии с бронирований, 1 000 ₽ за год размещения. Все бланки: smiledom.ru/blog/dogovor-arendy-doma-posutochno-obrazec</w:t>
      </w:r>
    </w:p>
    <w:p>
      <w:pPr>
        <w:spacing w:before="0" w:after="40"/>
        <w:jc w:val="both"/>
      </w:pPr>
      <w:r>
        <w:rPr>
          <w:b w:val="0"/>
          <w:i/>
          <w:color w:val="777777"/>
          <w:sz w:val="14"/>
        </w:rPr>
        <w:t xml:space="preserve">Документ носит информационный характер и не является юридической консультацией. Это типовой бланк: проверьте его под свою ситуацию и вычеркните лишнее. Для нестандартных случаев (дорогая недвижимость, срок больше года, арендатор — юридическое лицо, судебный спор) договор следует показать юристу. </w:t>
      </w:r>
    </w:p>
    <w:sectPr w:rsidR="00FC693F" w:rsidRPr="0006063C" w:rsidSect="00034616">
      <w:pgSz w:w="12240" w:h="15840"/>
      <w:pgMar w:top="794" w:right="794" w:bottom="79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47" w:lineRule="auto"/>
    </w:pPr>
    <w:rPr>
      <w:rFonts w:ascii="Times New Roman" w:hAnsi="Times New Roman" w:eastAsia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